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38" w:rsidRDefault="00D17E38" w:rsidP="00D17E38">
      <w:pPr>
        <w:pStyle w:val="a3"/>
        <w:tabs>
          <w:tab w:val="left" w:pos="7000"/>
        </w:tabs>
        <w:ind w:left="215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</w:t>
      </w:r>
      <w:r>
        <w:rPr>
          <w:noProof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>
        <w:rPr>
          <w:noProof/>
          <w:sz w:val="24"/>
          <w:szCs w:val="24"/>
          <w:lang w:eastAsia="ru-RU"/>
        </w:rPr>
        <w:t>УТВЕРЖДЕН:</w:t>
      </w:r>
    </w:p>
    <w:p w:rsidR="00D17E38" w:rsidRDefault="00D17E38" w:rsidP="00D17E38">
      <w:pPr>
        <w:pStyle w:val="a3"/>
        <w:tabs>
          <w:tab w:val="left" w:pos="7000"/>
        </w:tabs>
        <w:ind w:left="215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</w:t>
      </w:r>
      <w:r>
        <w:rPr>
          <w:noProof/>
          <w:sz w:val="24"/>
          <w:szCs w:val="24"/>
          <w:lang w:eastAsia="ru-RU"/>
        </w:rPr>
        <w:t xml:space="preserve">                           </w:t>
      </w:r>
      <w:r>
        <w:rPr>
          <w:noProof/>
          <w:sz w:val="24"/>
          <w:szCs w:val="24"/>
          <w:lang w:eastAsia="ru-RU"/>
        </w:rPr>
        <w:t xml:space="preserve"> Приказ № 32 от 26.01.2023г.</w:t>
      </w:r>
    </w:p>
    <w:p w:rsidR="00D17E38" w:rsidRDefault="00D17E38" w:rsidP="00D17E38">
      <w:pPr>
        <w:pStyle w:val="a3"/>
        <w:tabs>
          <w:tab w:val="left" w:pos="7000"/>
        </w:tabs>
        <w:ind w:left="215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17E38" w:rsidRDefault="00D17E38" w:rsidP="00D17E38">
      <w:pPr>
        <w:pStyle w:val="a3"/>
        <w:tabs>
          <w:tab w:val="left" w:pos="7000"/>
        </w:tabs>
        <w:ind w:left="215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</w:t>
      </w:r>
      <w:r>
        <w:rPr>
          <w:noProof/>
          <w:sz w:val="24"/>
          <w:szCs w:val="24"/>
          <w:lang w:eastAsia="ru-RU"/>
        </w:rPr>
        <w:t xml:space="preserve">                            </w:t>
      </w:r>
      <w:r>
        <w:rPr>
          <w:noProof/>
          <w:sz w:val="24"/>
          <w:szCs w:val="24"/>
          <w:lang w:eastAsia="ru-RU"/>
        </w:rPr>
        <w:t>Директор________________В.В. Макрушин</w:t>
      </w:r>
    </w:p>
    <w:p w:rsidR="00D17E38" w:rsidRDefault="00D17E38" w:rsidP="00D17E38">
      <w:pPr>
        <w:pStyle w:val="a3"/>
        <w:tabs>
          <w:tab w:val="left" w:pos="7000"/>
        </w:tabs>
        <w:ind w:left="215"/>
        <w:rPr>
          <w:noProof/>
          <w:sz w:val="24"/>
          <w:szCs w:val="24"/>
          <w:lang w:eastAsia="ru-RU"/>
        </w:rPr>
      </w:pPr>
    </w:p>
    <w:p w:rsidR="00D17E38" w:rsidRDefault="00D17E38" w:rsidP="00D17E38">
      <w:pPr>
        <w:pStyle w:val="a3"/>
        <w:rPr>
          <w:noProof/>
          <w:sz w:val="24"/>
          <w:szCs w:val="24"/>
          <w:lang w:eastAsia="ru-RU"/>
        </w:rPr>
      </w:pPr>
    </w:p>
    <w:p w:rsidR="00D17E38" w:rsidRDefault="00D17E38" w:rsidP="00D17E38">
      <w:pPr>
        <w:pStyle w:val="a3"/>
        <w:ind w:left="215"/>
        <w:jc w:val="center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ГРАФИК</w:t>
      </w:r>
    </w:p>
    <w:p w:rsidR="00D17E38" w:rsidRDefault="00D17E38" w:rsidP="00D17E38">
      <w:pPr>
        <w:pStyle w:val="a3"/>
        <w:ind w:left="215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Федеральных, региональных Оценочных мероприятий МБОУ СОШ № 1 пгт Ленино на 2 полугодие</w:t>
      </w:r>
    </w:p>
    <w:p w:rsidR="00D17E38" w:rsidRDefault="00D17E38" w:rsidP="00D17E38">
      <w:pPr>
        <w:jc w:val="center"/>
        <w:rPr>
          <w:sz w:val="24"/>
          <w:szCs w:val="24"/>
        </w:rPr>
      </w:pPr>
      <w:r>
        <w:rPr>
          <w:noProof/>
          <w:lang w:eastAsia="ru-RU"/>
        </w:rPr>
        <w:t>2022-2023 учебного года с изменениями</w:t>
      </w:r>
    </w:p>
    <w:p w:rsidR="00D17E38" w:rsidRDefault="00D17E38" w:rsidP="00D17E38">
      <w:pPr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20"/>
        <w:gridCol w:w="5043"/>
        <w:gridCol w:w="1521"/>
      </w:tblGrid>
      <w:tr w:rsidR="00D17E38" w:rsidTr="00D17E38">
        <w:trPr>
          <w:trHeight w:val="55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оценочных процедур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15,17.03.23</w:t>
            </w:r>
          </w:p>
        </w:tc>
      </w:tr>
      <w:tr w:rsidR="00D17E38" w:rsidTr="00D17E38">
        <w:trPr>
          <w:trHeight w:val="552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</w:t>
            </w:r>
          </w:p>
        </w:tc>
      </w:tr>
      <w:tr w:rsidR="00D17E38" w:rsidTr="00D17E38">
        <w:trPr>
          <w:trHeight w:val="554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31.03.23</w:t>
            </w:r>
          </w:p>
        </w:tc>
      </w:tr>
      <w:tr w:rsidR="00D17E38" w:rsidTr="00D17E38">
        <w:trPr>
          <w:trHeight w:val="552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естественно-научным предметам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гуманитарным предметам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07.04.23</w:t>
            </w:r>
          </w:p>
        </w:tc>
      </w:tr>
      <w:tr w:rsidR="00D17E38" w:rsidTr="00D17E38">
        <w:trPr>
          <w:trHeight w:val="553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английскому языку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естественно-научным предметам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</w:t>
            </w:r>
          </w:p>
        </w:tc>
      </w:tr>
      <w:tr w:rsidR="00D17E38" w:rsidTr="00D17E38">
        <w:trPr>
          <w:trHeight w:val="552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гуманитарным предметам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14.04.23</w:t>
            </w: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</w:tc>
      </w:tr>
      <w:tr w:rsidR="00D17E38" w:rsidTr="00D17E38">
        <w:trPr>
          <w:trHeight w:val="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19.04.23</w:t>
            </w:r>
          </w:p>
        </w:tc>
      </w:tr>
      <w:tr w:rsidR="00D17E38" w:rsidTr="00D17E38">
        <w:trPr>
          <w:trHeight w:val="554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естественно-научным предметам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11.04.23</w:t>
            </w:r>
          </w:p>
        </w:tc>
      </w:tr>
      <w:tr w:rsidR="00D17E38" w:rsidTr="00D17E38">
        <w:trPr>
          <w:trHeight w:val="554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по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гуманитарным предметам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13.04.23</w:t>
            </w:r>
          </w:p>
        </w:tc>
      </w:tr>
      <w:tr w:rsidR="00D17E38" w:rsidTr="00D17E38">
        <w:trPr>
          <w:trHeight w:val="588"/>
        </w:trPr>
        <w:tc>
          <w:tcPr>
            <w:tcW w:w="16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Итоговое собеседование по русскому языку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</w:p>
          <w:p w:rsidR="00D17E38" w:rsidRPr="00D17E38" w:rsidRDefault="00D17E38">
            <w:pPr>
              <w:rPr>
                <w:sz w:val="24"/>
                <w:szCs w:val="24"/>
                <w:u w:val="single"/>
                <w:lang w:val="ru-RU"/>
              </w:rPr>
            </w:pPr>
            <w:r w:rsidRPr="00D17E38">
              <w:rPr>
                <w:sz w:val="24"/>
                <w:szCs w:val="24"/>
                <w:u w:val="single"/>
                <w:lang w:val="ru-RU"/>
              </w:rPr>
              <w:t>ОГЭ (ГВЭ) Основной период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История, физика, биология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Общество, информатика, география, химия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Иностранный язык(английский)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Иностранный язык(английский) только ОГЭ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Русский язык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 xml:space="preserve">Математика 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Литература, физика, информатика, география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Обществознание, биология, химия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русский язык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по всем предметам кроме русского и математики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математика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по всем учебным предметам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</w:p>
          <w:p w:rsidR="00D17E38" w:rsidRPr="00D17E38" w:rsidRDefault="00D17E38">
            <w:pPr>
              <w:rPr>
                <w:sz w:val="24"/>
                <w:szCs w:val="24"/>
                <w:u w:val="single"/>
                <w:lang w:val="ru-RU"/>
              </w:rPr>
            </w:pPr>
            <w:r w:rsidRPr="00D17E38">
              <w:rPr>
                <w:sz w:val="24"/>
                <w:szCs w:val="24"/>
                <w:u w:val="single"/>
                <w:lang w:val="ru-RU"/>
              </w:rPr>
              <w:t>ОГЭ(ГВЭ) дополнительный период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Математика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Русский язык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История, биология, физика, география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Общество, химия, информатика, литература, иностранный язык (английский)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русский язык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математика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по всем предметам кроме русского и математики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по всем учебным предметам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30.06.23-01.07.23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21-22.09.23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23.09.23</w:t>
            </w:r>
          </w:p>
        </w:tc>
      </w:tr>
      <w:tr w:rsidR="00D17E38" w:rsidTr="00D17E38">
        <w:trPr>
          <w:trHeight w:val="2551"/>
        </w:trPr>
        <w:tc>
          <w:tcPr>
            <w:tcW w:w="16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E38" w:rsidRDefault="00D17E3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Всероссийские проверочные работы (в режиме апробации)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История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Биология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География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Физика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Химия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Английский язык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ЕПР по социально-гуманитарным предметам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</w:p>
          <w:p w:rsidR="00D17E38" w:rsidRPr="00D17E38" w:rsidRDefault="00D17E38">
            <w:pPr>
              <w:rPr>
                <w:sz w:val="24"/>
                <w:szCs w:val="24"/>
                <w:u w:val="single"/>
                <w:lang w:val="ru-RU"/>
              </w:rPr>
            </w:pPr>
            <w:r w:rsidRPr="00D17E38">
              <w:rPr>
                <w:sz w:val="24"/>
                <w:szCs w:val="24"/>
                <w:u w:val="single"/>
                <w:lang w:val="ru-RU"/>
              </w:rPr>
              <w:t>ЕГЭ,ГВЭ основной период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География, литература, химия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Русский язык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Математика (профильный и базовый уровень)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История, физика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 xml:space="preserve">Иностранный язык(английский) (за </w:t>
            </w:r>
            <w:r w:rsidRPr="00D17E38">
              <w:rPr>
                <w:sz w:val="24"/>
                <w:szCs w:val="24"/>
                <w:lang w:val="ru-RU"/>
              </w:rPr>
              <w:lastRenderedPageBreak/>
              <w:t>исключением говорения)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Иностранный язык(английский) (раздел говорение)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Иностранный язык(английский) (раздел говорение) (только ЕГЭ)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Информатика ИКТ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Информатика ИКТ (только ЕГЭ)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русский язык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география, литература, иностранный язык(английский) раздел «говорение»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 : математика (базовый, профильный)</w:t>
            </w:r>
          </w:p>
          <w:p w:rsidR="00D17E38" w:rsidRPr="00D17E38" w:rsidRDefault="00D17E38">
            <w:pPr>
              <w:rPr>
                <w:sz w:val="24"/>
                <w:szCs w:val="24"/>
                <w:lang w:val="ru-RU"/>
              </w:rPr>
            </w:pPr>
            <w:r w:rsidRPr="00D17E38">
              <w:rPr>
                <w:sz w:val="24"/>
                <w:szCs w:val="24"/>
                <w:lang w:val="ru-RU"/>
              </w:rPr>
              <w:t>Резерв: иностранный язык(английский) (за исключением говорения), информатика и ИКТ, биология</w:t>
            </w:r>
          </w:p>
          <w:p w:rsidR="00D17E38" w:rsidRDefault="00D17E3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Резерв: обществознание, химия</w:t>
            </w:r>
          </w:p>
          <w:p w:rsidR="00D17E38" w:rsidRDefault="00D17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Резерв: история, физика</w:t>
            </w:r>
          </w:p>
          <w:p w:rsidR="00D17E38" w:rsidRDefault="00D17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Резерв: по всем учебным предметам</w:t>
            </w:r>
          </w:p>
          <w:p w:rsidR="00D17E38" w:rsidRDefault="00D17E38">
            <w:pPr>
              <w:rPr>
                <w:sz w:val="24"/>
                <w:szCs w:val="24"/>
              </w:rPr>
            </w:pPr>
          </w:p>
          <w:p w:rsidR="00D17E38" w:rsidRDefault="00D17E3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ЕГЭ,ГВЭ дополнительный период</w:t>
            </w:r>
          </w:p>
          <w:p w:rsidR="00D17E38" w:rsidRDefault="00D17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17E38" w:rsidRDefault="00D17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базового уровня</w:t>
            </w:r>
          </w:p>
          <w:p w:rsidR="00D17E38" w:rsidRDefault="00D17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Резерв: математика базового уровня, русский язык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13-17.03.23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01-16.03.23</w:t>
            </w:r>
          </w:p>
          <w:p w:rsidR="00D17E38" w:rsidRDefault="00D17E38">
            <w:pPr>
              <w:rPr>
                <w:sz w:val="24"/>
                <w:szCs w:val="24"/>
              </w:rPr>
            </w:pPr>
          </w:p>
          <w:p w:rsidR="00D17E38" w:rsidRDefault="00D17E38">
            <w:pPr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19.09.23</w:t>
            </w:r>
          </w:p>
          <w:p w:rsidR="00D17E38" w:rsidRDefault="00D17E38">
            <w:pPr>
              <w:jc w:val="center"/>
              <w:rPr>
                <w:sz w:val="24"/>
                <w:szCs w:val="24"/>
              </w:rPr>
            </w:pPr>
          </w:p>
        </w:tc>
      </w:tr>
      <w:tr w:rsidR="00D17E38" w:rsidTr="00D17E38">
        <w:trPr>
          <w:trHeight w:val="643"/>
        </w:trPr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17E38" w:rsidRDefault="00D17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по оценке функциональной грамотности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38" w:rsidRDefault="00D17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27-31.03.23</w:t>
            </w:r>
          </w:p>
        </w:tc>
      </w:tr>
    </w:tbl>
    <w:p w:rsidR="00D17E38" w:rsidRDefault="00D17E38" w:rsidP="00D17E38">
      <w:pPr>
        <w:tabs>
          <w:tab w:val="left" w:pos="2880"/>
        </w:tabs>
        <w:rPr>
          <w:sz w:val="24"/>
          <w:szCs w:val="24"/>
        </w:rPr>
      </w:pPr>
    </w:p>
    <w:p w:rsidR="005631AA" w:rsidRDefault="005631AA"/>
    <w:sectPr w:rsidR="0056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38"/>
    <w:rsid w:val="005631AA"/>
    <w:rsid w:val="00D1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17E38"/>
  </w:style>
  <w:style w:type="character" w:customStyle="1" w:styleId="a4">
    <w:name w:val="Название Знак"/>
    <w:basedOn w:val="a0"/>
    <w:link w:val="a3"/>
    <w:uiPriority w:val="1"/>
    <w:rsid w:val="00D17E3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17E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17E38"/>
  </w:style>
  <w:style w:type="character" w:customStyle="1" w:styleId="a4">
    <w:name w:val="Название Знак"/>
    <w:basedOn w:val="a0"/>
    <w:link w:val="a3"/>
    <w:uiPriority w:val="1"/>
    <w:rsid w:val="00D17E3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17E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2023-01-31T09:28:00Z</dcterms:created>
  <dcterms:modified xsi:type="dcterms:W3CDTF">2023-01-31T09:30:00Z</dcterms:modified>
</cp:coreProperties>
</file>